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F5" w:rsidRDefault="00CE3FBC">
      <w:r>
        <w:rPr>
          <w:noProof/>
        </w:rPr>
        <w:drawing>
          <wp:inline distT="0" distB="0" distL="0" distR="0" wp14:anchorId="6AF14DA5" wp14:editId="4A9C57F0">
            <wp:extent cx="5943600" cy="1841151"/>
            <wp:effectExtent l="0" t="0" r="0" b="6985"/>
            <wp:docPr id="1" name="Picture 1" descr="http://www.communityservicecouncil.org/resources/Template_Images/CSC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unityservicecouncil.org/resources/Template_Images/CSC_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841151"/>
                    </a:xfrm>
                    <a:prstGeom prst="rect">
                      <a:avLst/>
                    </a:prstGeom>
                    <a:noFill/>
                    <a:ln>
                      <a:noFill/>
                    </a:ln>
                  </pic:spPr>
                </pic:pic>
              </a:graphicData>
            </a:graphic>
          </wp:inline>
        </w:drawing>
      </w:r>
    </w:p>
    <w:p w:rsidR="007A0F05" w:rsidRPr="006222A3" w:rsidRDefault="00CE3FBC" w:rsidP="002D1EBB">
      <w:pPr>
        <w:jc w:val="center"/>
        <w:rPr>
          <w:b/>
          <w:sz w:val="28"/>
          <w:szCs w:val="28"/>
        </w:rPr>
      </w:pPr>
      <w:r w:rsidRPr="006222A3">
        <w:rPr>
          <w:b/>
          <w:sz w:val="28"/>
          <w:szCs w:val="28"/>
        </w:rPr>
        <w:t xml:space="preserve">2017 Senior Spruce </w:t>
      </w:r>
      <w:proofErr w:type="gramStart"/>
      <w:r w:rsidRPr="006222A3">
        <w:rPr>
          <w:b/>
          <w:sz w:val="28"/>
          <w:szCs w:val="28"/>
        </w:rPr>
        <w:t>Up</w:t>
      </w:r>
      <w:proofErr w:type="gramEnd"/>
      <w:r w:rsidRPr="006222A3">
        <w:rPr>
          <w:b/>
          <w:sz w:val="28"/>
          <w:szCs w:val="28"/>
        </w:rPr>
        <w:t xml:space="preserve"> – Saturday, </w:t>
      </w:r>
      <w:r w:rsidR="00836B3D" w:rsidRPr="006222A3">
        <w:rPr>
          <w:b/>
          <w:sz w:val="28"/>
          <w:szCs w:val="28"/>
        </w:rPr>
        <w:t xml:space="preserve">April 29, </w:t>
      </w:r>
      <w:r w:rsidRPr="006222A3">
        <w:rPr>
          <w:b/>
          <w:sz w:val="28"/>
          <w:szCs w:val="28"/>
        </w:rPr>
        <w:t>2017</w:t>
      </w:r>
    </w:p>
    <w:p w:rsidR="006222A3" w:rsidRDefault="006222A3">
      <w:r>
        <w:t>It’s that time of year again where we reach out to a Senior citizen who needs some help with the exterior of their home.  So, if you know someone who could benefit from CSC’s helping hands in the form of general landscaping and yard clean up, complete and submit an application!</w:t>
      </w:r>
    </w:p>
    <w:p w:rsidR="006222A3" w:rsidRPr="006222A3" w:rsidRDefault="006222A3">
      <w:pPr>
        <w:rPr>
          <w:b/>
          <w:u w:val="single"/>
        </w:rPr>
      </w:pPr>
      <w:r w:rsidRPr="006222A3">
        <w:rPr>
          <w:b/>
          <w:u w:val="single"/>
        </w:rPr>
        <w:t>APPLICATIONS</w:t>
      </w:r>
    </w:p>
    <w:p w:rsidR="00836B3D" w:rsidRDefault="006222A3">
      <w:r w:rsidRPr="006222A3">
        <w:rPr>
          <w:u w:val="single"/>
        </w:rPr>
        <w:t>Blank</w:t>
      </w:r>
      <w:r>
        <w:t xml:space="preserve"> a</w:t>
      </w:r>
      <w:r w:rsidR="00836B3D">
        <w:t>pplications are now available</w:t>
      </w:r>
      <w:r w:rsidR="002D1EBB">
        <w:t xml:space="preserve"> at: </w:t>
      </w:r>
      <w:r w:rsidR="002D1EBB">
        <w:tab/>
      </w:r>
      <w:hyperlink r:id="rId6" w:history="1">
        <w:r w:rsidR="002D1EBB" w:rsidRPr="00775D10">
          <w:rPr>
            <w:rStyle w:val="Hyperlink"/>
          </w:rPr>
          <w:t>http://www.communityservicecouncil.org/</w:t>
        </w:r>
      </w:hyperlink>
    </w:p>
    <w:p w:rsidR="002D1EBB" w:rsidRDefault="002D1EBB">
      <w:r>
        <w:t>-</w:t>
      </w:r>
      <w:proofErr w:type="gramStart"/>
      <w:r>
        <w:t>or</w:t>
      </w:r>
      <w:proofErr w:type="gramEnd"/>
      <w:r>
        <w:t xml:space="preserve">- </w:t>
      </w:r>
      <w:r w:rsidR="006222A3">
        <w:tab/>
        <w:t xml:space="preserve">request via </w:t>
      </w:r>
      <w:r>
        <w:t xml:space="preserve">email: </w:t>
      </w:r>
      <w:r>
        <w:tab/>
      </w:r>
      <w:r>
        <w:tab/>
      </w:r>
      <w:hyperlink r:id="rId7" w:history="1">
        <w:r w:rsidRPr="00775D10">
          <w:rPr>
            <w:rStyle w:val="Hyperlink"/>
          </w:rPr>
          <w:t>JodyA@DisabilityAchievementCenter.org</w:t>
        </w:r>
      </w:hyperlink>
    </w:p>
    <w:p w:rsidR="002D1EBB" w:rsidRDefault="002D1EBB"/>
    <w:p w:rsidR="002D1EBB" w:rsidRDefault="002D1EBB">
      <w:r w:rsidRPr="006222A3">
        <w:rPr>
          <w:u w:val="single"/>
        </w:rPr>
        <w:t xml:space="preserve">Completed </w:t>
      </w:r>
      <w:r>
        <w:t>applications may be submitted via:</w:t>
      </w:r>
    </w:p>
    <w:p w:rsidR="002D1EBB" w:rsidRDefault="002D1EBB" w:rsidP="002D1EBB">
      <w:r>
        <w:t>Email:</w:t>
      </w:r>
      <w:r>
        <w:tab/>
        <w:t xml:space="preserve">  </w:t>
      </w:r>
      <w:hyperlink r:id="rId8" w:history="1">
        <w:r w:rsidRPr="00775D10">
          <w:rPr>
            <w:rStyle w:val="Hyperlink"/>
          </w:rPr>
          <w:t>JodyA@DisabilityAchievementCenter.org</w:t>
        </w:r>
      </w:hyperlink>
    </w:p>
    <w:p w:rsidR="002D1EBB" w:rsidRDefault="002D1EBB">
      <w:r>
        <w:t>US Mail: Disability Achievement Center, Attn: Jody Armstrong, 12552 Belcher Rd. S., Largo</w:t>
      </w:r>
      <w:proofErr w:type="gramStart"/>
      <w:r>
        <w:t xml:space="preserve">, FL </w:t>
      </w:r>
      <w:proofErr w:type="gramEnd"/>
      <w:r>
        <w:t xml:space="preserve"> 33773</w:t>
      </w:r>
    </w:p>
    <w:p w:rsidR="002D1EBB" w:rsidRDefault="002D1EBB">
      <w:r>
        <w:t>Fax:</w:t>
      </w:r>
      <w:r>
        <w:tab/>
        <w:t xml:space="preserve">  (727) 539-</w:t>
      </w:r>
      <w:proofErr w:type="gramStart"/>
      <w:r>
        <w:t>7588  (</w:t>
      </w:r>
      <w:proofErr w:type="gramEnd"/>
      <w:r>
        <w:t>Attn: Jody)</w:t>
      </w:r>
      <w:r>
        <w:tab/>
      </w:r>
    </w:p>
    <w:p w:rsidR="00CE3FBC" w:rsidRPr="006222A3" w:rsidRDefault="007A0F05" w:rsidP="006222A3">
      <w:pPr>
        <w:jc w:val="center"/>
        <w:rPr>
          <w:sz w:val="36"/>
          <w:szCs w:val="36"/>
        </w:rPr>
      </w:pPr>
      <w:r w:rsidRPr="006222A3">
        <w:rPr>
          <w:sz w:val="36"/>
          <w:szCs w:val="36"/>
          <w:highlight w:val="yellow"/>
        </w:rPr>
        <w:t xml:space="preserve">Application </w:t>
      </w:r>
      <w:r w:rsidR="00836B3D" w:rsidRPr="006222A3">
        <w:rPr>
          <w:sz w:val="36"/>
          <w:szCs w:val="36"/>
          <w:highlight w:val="yellow"/>
        </w:rPr>
        <w:t>deadline:</w:t>
      </w:r>
      <w:r w:rsidRPr="006222A3">
        <w:rPr>
          <w:sz w:val="36"/>
          <w:szCs w:val="36"/>
          <w:highlight w:val="yellow"/>
        </w:rPr>
        <w:t xml:space="preserve"> </w:t>
      </w:r>
      <w:r w:rsidR="00836B3D" w:rsidRPr="006222A3">
        <w:rPr>
          <w:sz w:val="36"/>
          <w:szCs w:val="36"/>
          <w:highlight w:val="yellow"/>
        </w:rPr>
        <w:t xml:space="preserve"> </w:t>
      </w:r>
      <w:r w:rsidRPr="006222A3">
        <w:rPr>
          <w:sz w:val="36"/>
          <w:szCs w:val="36"/>
          <w:highlight w:val="yellow"/>
        </w:rPr>
        <w:t xml:space="preserve">Monday, April </w:t>
      </w:r>
      <w:r w:rsidR="00836B3D" w:rsidRPr="006222A3">
        <w:rPr>
          <w:sz w:val="36"/>
          <w:szCs w:val="36"/>
          <w:highlight w:val="yellow"/>
        </w:rPr>
        <w:t>17</w:t>
      </w:r>
      <w:r w:rsidRPr="006222A3">
        <w:rPr>
          <w:sz w:val="36"/>
          <w:szCs w:val="36"/>
          <w:highlight w:val="yellow"/>
          <w:vertAlign w:val="superscript"/>
        </w:rPr>
        <w:t>th</w:t>
      </w:r>
      <w:r w:rsidR="00836B3D" w:rsidRPr="006222A3">
        <w:rPr>
          <w:sz w:val="36"/>
          <w:szCs w:val="36"/>
          <w:highlight w:val="yellow"/>
        </w:rPr>
        <w:t xml:space="preserve"> at 5pm</w:t>
      </w:r>
    </w:p>
    <w:p w:rsidR="002D1EBB" w:rsidRPr="006222A3" w:rsidRDefault="006222A3">
      <w:pPr>
        <w:rPr>
          <w:b/>
          <w:u w:val="single"/>
        </w:rPr>
      </w:pPr>
      <w:bookmarkStart w:id="0" w:name="_GoBack"/>
      <w:r w:rsidRPr="006222A3">
        <w:rPr>
          <w:b/>
          <w:u w:val="single"/>
        </w:rPr>
        <w:t>CRITERIA</w:t>
      </w:r>
    </w:p>
    <w:bookmarkEnd w:id="0"/>
    <w:p w:rsidR="002D1EBB" w:rsidRDefault="002D1EBB">
      <w:r>
        <w:t>Applicant Criteria:</w:t>
      </w:r>
    </w:p>
    <w:p w:rsidR="002D1EBB" w:rsidRDefault="002D1EBB" w:rsidP="002D1EBB">
      <w:pPr>
        <w:pStyle w:val="ListParagraph"/>
        <w:numPr>
          <w:ilvl w:val="0"/>
          <w:numId w:val="1"/>
        </w:numPr>
      </w:pPr>
      <w:r>
        <w:t>Must be 65 or older</w:t>
      </w:r>
    </w:p>
    <w:p w:rsidR="002D1EBB" w:rsidRDefault="002D1EBB" w:rsidP="002D1EBB">
      <w:pPr>
        <w:pStyle w:val="ListParagraph"/>
        <w:numPr>
          <w:ilvl w:val="0"/>
          <w:numId w:val="1"/>
        </w:numPr>
      </w:pPr>
      <w:r>
        <w:t>Must be a West Pasco resident</w:t>
      </w:r>
    </w:p>
    <w:p w:rsidR="002D1EBB" w:rsidRDefault="002D1EBB" w:rsidP="002D1EBB">
      <w:pPr>
        <w:pStyle w:val="ListParagraph"/>
        <w:numPr>
          <w:ilvl w:val="0"/>
          <w:numId w:val="1"/>
        </w:numPr>
      </w:pPr>
      <w:r>
        <w:t>Home chosen must be Senior’s primary residence</w:t>
      </w:r>
    </w:p>
    <w:p w:rsidR="00836B3D" w:rsidRDefault="006222A3">
      <w:r>
        <w:t>All applications will be reviewed by the Senior Yard Spruce Up committee members to determine a winner.  The committee will review each application for need based on the information provided.  Three applications will be selected for review.  The committee members will contact and visit each senior home to verify need and assess the exterior of the home for possibilities.  The committee will then select one winner for exterior home spruce up!</w:t>
      </w:r>
    </w:p>
    <w:sectPr w:rsidR="00836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A2BE6"/>
    <w:multiLevelType w:val="hybridMultilevel"/>
    <w:tmpl w:val="930E0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BC"/>
    <w:rsid w:val="002D1EBB"/>
    <w:rsid w:val="00330EF5"/>
    <w:rsid w:val="006222A3"/>
    <w:rsid w:val="007A0F05"/>
    <w:rsid w:val="00836B3D"/>
    <w:rsid w:val="00CE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D0EE4-EF9A-40AE-8B34-FBDF3EBA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EBB"/>
    <w:rPr>
      <w:color w:val="0563C1" w:themeColor="hyperlink"/>
      <w:u w:val="single"/>
    </w:rPr>
  </w:style>
  <w:style w:type="paragraph" w:styleId="ListParagraph">
    <w:name w:val="List Paragraph"/>
    <w:basedOn w:val="Normal"/>
    <w:uiPriority w:val="34"/>
    <w:qFormat/>
    <w:rsid w:val="002D1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dyA@DisabilityAchievementCenter.org" TargetMode="External"/><Relationship Id="rId3" Type="http://schemas.openxmlformats.org/officeDocument/2006/relationships/settings" Target="settings.xml"/><Relationship Id="rId7" Type="http://schemas.openxmlformats.org/officeDocument/2006/relationships/hyperlink" Target="mailto:JodyA@DisabilityAchievement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unityservicecouncil.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Armstrong</dc:creator>
  <cp:keywords/>
  <dc:description/>
  <cp:lastModifiedBy>Jody Armstrong</cp:lastModifiedBy>
  <cp:revision>1</cp:revision>
  <dcterms:created xsi:type="dcterms:W3CDTF">2017-03-01T19:07:00Z</dcterms:created>
  <dcterms:modified xsi:type="dcterms:W3CDTF">2017-03-01T20:01:00Z</dcterms:modified>
</cp:coreProperties>
</file>